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right" w:pos="11160"/>
        </w:tabs>
        <w:spacing w:line="480" w:lineRule="auto"/>
        <w:jc w:val="center"/>
        <w:rPr>
          <w:rFonts w:ascii="楷体_GB2312" w:hAnsi="Arial" w:eastAsia="楷体_GB2312" w:cs="Arial"/>
          <w:b/>
          <w:sz w:val="28"/>
          <w:szCs w:val="28"/>
        </w:rPr>
      </w:pPr>
      <w:r>
        <w:rPr>
          <w:rFonts w:hint="eastAsia"/>
          <w:b/>
          <w:bCs/>
          <w:color w:val="FF0000"/>
          <w:sz w:val="32"/>
          <w:szCs w:val="32"/>
          <w:lang w:bidi="th-TH"/>
        </w:rPr>
        <w:drawing>
          <wp:anchor distT="0" distB="0" distL="114300" distR="114300" simplePos="0" relativeHeight="252046336" behindDoc="1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-908685</wp:posOffset>
            </wp:positionV>
            <wp:extent cx="7552055" cy="10677525"/>
            <wp:effectExtent l="0" t="0" r="10795" b="9525"/>
            <wp:wrapNone/>
            <wp:docPr id="11" name="图片 11" descr="G:\操作中心\日常\2019\1.10\出团通知书底纹.jpg出团通知书底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G:\操作中心\日常\2019\1.10\出团通知书底纹.jpg出团通知书底纹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楷体_GB2312" w:hAnsi="Arial" w:eastAsia="楷体_GB2312" w:cs="Arial"/>
          <w:b/>
          <w:sz w:val="28"/>
          <w:szCs w:val="28"/>
          <w:lang w:val="en-US" w:eastAsia="zh-CN"/>
        </w:rPr>
        <w:t xml:space="preserve"> </w:t>
      </w:r>
    </w:p>
    <w:tbl>
      <w:tblPr>
        <w:tblStyle w:val="5"/>
        <w:tblpPr w:leftFromText="180" w:rightFromText="180" w:vertAnchor="text" w:horzAnchor="page" w:tblpX="1234" w:tblpY="4197"/>
        <w:tblOverlap w:val="never"/>
        <w:tblW w:w="9875" w:type="dxa"/>
        <w:tblInd w:w="0" w:type="dxa"/>
        <w:tblBorders>
          <w:top w:val="dotted" w:color="0070C0" w:sz="4" w:space="0"/>
          <w:left w:val="dotted" w:color="0070C0" w:sz="4" w:space="0"/>
          <w:bottom w:val="dotted" w:color="0070C0" w:sz="4" w:space="0"/>
          <w:right w:val="dotted" w:color="0070C0" w:sz="4" w:space="0"/>
          <w:insideH w:val="dotted" w:color="0070C0" w:sz="4" w:space="0"/>
          <w:insideV w:val="dotted" w:color="0070C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0"/>
        <w:gridCol w:w="7445"/>
      </w:tblGrid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3" w:hRule="atLeast"/>
        </w:trPr>
        <w:tc>
          <w:tcPr>
            <w:tcW w:w="9875" w:type="dxa"/>
            <w:gridSpan w:val="2"/>
            <w:tcBorders>
              <w:tl2br w:val="nil"/>
              <w:tr2bl w:val="nil"/>
            </w:tcBorders>
            <w:shd w:val="clear" w:color="auto" w:fill="0070C0"/>
            <w:vAlign w:val="center"/>
          </w:tcPr>
          <w:p>
            <w:pPr>
              <w:jc w:val="center"/>
              <w:rPr>
                <w:b/>
                <w:bCs/>
                <w:color w:val="FFFFFF" w:themeColor="background1"/>
                <w:sz w:val="24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color w:val="FFFFFF" w:themeColor="background1"/>
                <w:sz w:val="40"/>
                <w:szCs w:val="40"/>
                <w:lang w:eastAsia="zh-CN"/>
                <w14:textFill>
                  <w14:solidFill>
                    <w14:schemeClr w14:val="bg1"/>
                  </w14:solidFill>
                </w14:textFill>
              </w:rPr>
              <w:t>成都航空</w:t>
            </w:r>
            <w:r>
              <w:rPr>
                <w:rFonts w:hint="eastAsia" w:ascii="黑体" w:hAnsi="黑体" w:eastAsia="黑体" w:cs="黑体"/>
                <w:b/>
                <w:color w:val="FFFFFF" w:themeColor="background1"/>
                <w:sz w:val="40"/>
                <w:szCs w:val="40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12</w:t>
            </w:r>
            <w:r>
              <w:rPr>
                <w:rFonts w:hint="eastAsia" w:ascii="黑体" w:hAnsi="黑体" w:eastAsia="黑体" w:cs="黑体"/>
                <w:b/>
                <w:color w:val="FFFFFF" w:themeColor="background1"/>
                <w:sz w:val="40"/>
                <w:szCs w:val="40"/>
                <w14:textFill>
                  <w14:solidFill>
                    <w14:schemeClr w14:val="bg1"/>
                  </w14:solidFill>
                </w14:textFill>
              </w:rPr>
              <w:t>月</w:t>
            </w:r>
            <w:r>
              <w:rPr>
                <w:rFonts w:hint="eastAsia" w:ascii="黑体" w:hAnsi="黑体" w:eastAsia="黑体" w:cs="黑体"/>
                <w:b/>
                <w:color w:val="FFFFFF" w:themeColor="background1"/>
                <w:sz w:val="40"/>
                <w:szCs w:val="40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03</w:t>
            </w:r>
            <w:r>
              <w:rPr>
                <w:rFonts w:hint="eastAsia" w:ascii="黑体" w:hAnsi="黑体" w:eastAsia="黑体" w:cs="黑体"/>
                <w:b/>
                <w:color w:val="FFFFFF" w:themeColor="background1"/>
                <w:sz w:val="40"/>
                <w:szCs w:val="40"/>
                <w14:textFill>
                  <w14:solidFill>
                    <w14:schemeClr w14:val="bg1"/>
                  </w14:solidFill>
                </w14:textFill>
              </w:rPr>
              <w:t xml:space="preserve">日 </w:t>
            </w:r>
            <w:r>
              <w:rPr>
                <w:rFonts w:hint="eastAsia" w:ascii="黑体" w:hAnsi="黑体" w:eastAsia="黑体" w:cs="黑体"/>
                <w:b/>
                <w:color w:val="FFFFFF" w:themeColor="background1"/>
                <w:sz w:val="40"/>
                <w:szCs w:val="40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6</w:t>
            </w:r>
            <w:r>
              <w:rPr>
                <w:rFonts w:hint="eastAsia" w:ascii="黑体" w:hAnsi="黑体" w:eastAsia="黑体" w:cs="黑体"/>
                <w:b/>
                <w:color w:val="FFFFFF" w:themeColor="background1"/>
                <w:sz w:val="40"/>
                <w:szCs w:val="40"/>
                <w14:textFill>
                  <w14:solidFill>
                    <w14:schemeClr w14:val="bg1"/>
                  </w14:solidFill>
                </w14:textFill>
              </w:rPr>
              <w:t>天</w:t>
            </w:r>
            <w:r>
              <w:rPr>
                <w:rFonts w:hint="eastAsia" w:ascii="黑体" w:hAnsi="黑体" w:eastAsia="黑体" w:cs="黑体"/>
                <w:b/>
                <w:color w:val="FFFFFF" w:themeColor="background1"/>
                <w:sz w:val="40"/>
                <w:szCs w:val="40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5</w:t>
            </w:r>
            <w:r>
              <w:rPr>
                <w:rFonts w:hint="eastAsia" w:ascii="黑体" w:hAnsi="黑体" w:eastAsia="黑体" w:cs="黑体"/>
                <w:b/>
                <w:color w:val="FFFFFF" w:themeColor="background1"/>
                <w:sz w:val="40"/>
                <w:szCs w:val="40"/>
                <w14:textFill>
                  <w14:solidFill>
                    <w14:schemeClr w14:val="bg1"/>
                  </w14:solidFill>
                </w14:textFill>
              </w:rPr>
              <w:t>晚</w:t>
            </w:r>
            <w:r>
              <w:rPr>
                <w:rFonts w:hint="eastAsia" w:ascii="黑体" w:hAnsi="黑体" w:eastAsia="黑体" w:cs="黑体"/>
                <w:b/>
                <w:color w:val="FFFFFF" w:themeColor="background1"/>
                <w:sz w:val="24"/>
                <w14:textFill>
                  <w14:solidFill>
                    <w14:schemeClr w14:val="bg1"/>
                  </w14:solidFill>
                </w14:textFill>
              </w:rPr>
              <w:t>（请仔细阅读）</w:t>
            </w:r>
          </w:p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875" w:type="dxa"/>
            <w:gridSpan w:val="2"/>
            <w:tcBorders>
              <w:tl2br w:val="nil"/>
              <w:tr2bl w:val="nil"/>
            </w:tcBorders>
            <w:shd w:val="clear" w:color="auto" w:fill="00B0F0"/>
            <w:vAlign w:val="center"/>
          </w:tcPr>
          <w:p>
            <w:pPr>
              <w:rPr>
                <w:color w:val="FFFFFF"/>
              </w:rPr>
            </w:pPr>
          </w:p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</w:trPr>
        <w:tc>
          <w:tcPr>
            <w:tcW w:w="2430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r>
              <w:rPr>
                <w:rFonts w:hint="eastAsia"/>
              </w:rPr>
              <w:t>集合时间</w:t>
            </w:r>
          </w:p>
        </w:tc>
        <w:tc>
          <w:tcPr>
            <w:tcW w:w="7445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eastAsia"/>
                <w:b/>
                <w:bCs/>
                <w:sz w:val="28"/>
                <w:szCs w:val="36"/>
              </w:rPr>
              <w:t>201</w:t>
            </w:r>
            <w:r>
              <w:rPr>
                <w:rFonts w:hint="eastAsia"/>
                <w:b/>
                <w:bCs/>
                <w:sz w:val="28"/>
                <w:szCs w:val="36"/>
                <w:lang w:val="en-US" w:eastAsia="zh-CN"/>
              </w:rPr>
              <w:t>9</w:t>
            </w:r>
            <w:r>
              <w:rPr>
                <w:rFonts w:hint="eastAsia"/>
                <w:b/>
                <w:bCs/>
                <w:sz w:val="28"/>
                <w:szCs w:val="36"/>
              </w:rPr>
              <w:t>年</w:t>
            </w:r>
            <w:r>
              <w:rPr>
                <w:rFonts w:hint="eastAsia"/>
                <w:b/>
                <w:bCs/>
                <w:sz w:val="28"/>
                <w:szCs w:val="36"/>
                <w:lang w:val="en-US" w:eastAsia="zh-CN"/>
              </w:rPr>
              <w:t>12</w:t>
            </w:r>
            <w:r>
              <w:rPr>
                <w:rFonts w:hint="eastAsia"/>
                <w:b/>
                <w:bCs/>
                <w:sz w:val="28"/>
                <w:szCs w:val="36"/>
              </w:rPr>
              <w:t>月</w:t>
            </w:r>
            <w:r>
              <w:rPr>
                <w:rFonts w:hint="eastAsia"/>
                <w:b/>
                <w:bCs/>
                <w:sz w:val="28"/>
                <w:szCs w:val="36"/>
                <w:lang w:val="en-US" w:eastAsia="zh-CN"/>
              </w:rPr>
              <w:t>03</w:t>
            </w:r>
            <w:r>
              <w:rPr>
                <w:rFonts w:hint="eastAsia"/>
                <w:b/>
                <w:bCs/>
                <w:sz w:val="28"/>
                <w:szCs w:val="36"/>
              </w:rPr>
              <w:t xml:space="preserve">日 </w:t>
            </w:r>
            <w:r>
              <w:rPr>
                <w:rFonts w:hint="eastAsia"/>
                <w:b/>
                <w:bCs/>
                <w:sz w:val="28"/>
                <w:szCs w:val="36"/>
                <w:lang w:eastAsia="zh-CN"/>
              </w:rPr>
              <w:t>上午</w:t>
            </w:r>
            <w:r>
              <w:rPr>
                <w:rFonts w:hint="eastAsia"/>
                <w:b/>
                <w:bCs/>
                <w:sz w:val="28"/>
                <w:szCs w:val="36"/>
                <w:lang w:val="en-US" w:eastAsia="zh-CN"/>
              </w:rPr>
              <w:t>12:00</w:t>
            </w:r>
          </w:p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430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r>
              <w:rPr>
                <w:rFonts w:hint="eastAsia"/>
              </w:rPr>
              <w:t>集合地点</w:t>
            </w:r>
          </w:p>
        </w:tc>
        <w:tc>
          <w:tcPr>
            <w:tcW w:w="7445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</w:rPr>
              <w:t>成都双流机场T1航站楼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号门</w:t>
            </w:r>
            <w:r>
              <w:rPr>
                <w:rFonts w:hint="eastAsia"/>
                <w:lang w:eastAsia="zh-CN"/>
              </w:rPr>
              <w:t>（大屏幕下）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color w:val="FF0000"/>
                <w:lang w:eastAsia="zh-CN"/>
              </w:rPr>
              <w:t>值机时间12：30--14：00</w:t>
            </w:r>
          </w:p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7" w:hRule="atLeast"/>
        </w:trPr>
        <w:tc>
          <w:tcPr>
            <w:tcW w:w="2430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r>
              <w:rPr>
                <w:rFonts w:hint="eastAsia"/>
              </w:rPr>
              <w:t>成都机场送团人</w:t>
            </w:r>
          </w:p>
        </w:tc>
        <w:tc>
          <w:tcPr>
            <w:tcW w:w="7445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r>
              <w:rPr>
                <w:rFonts w:hint="eastAsia"/>
              </w:rPr>
              <w:t>米先生：18111281719 </w:t>
            </w:r>
            <w:r>
              <w:rPr>
                <w:rFonts w:hint="eastAsia"/>
                <w:lang w:val="en-US" w:eastAsia="zh-CN"/>
              </w:rPr>
              <w:t>/付先生：18628013181  送团标志：</w:t>
            </w:r>
            <w:r>
              <w:rPr>
                <w:rFonts w:hint="eastAsia"/>
                <w:b/>
                <w:bCs/>
                <w:color w:val="FF0000"/>
                <w:sz w:val="28"/>
                <w:szCs w:val="28"/>
                <w:lang w:val="en-US" w:eastAsia="zh-CN"/>
              </w:rPr>
              <w:t>曼航假期</w:t>
            </w:r>
          </w:p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2430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r>
              <w:rPr>
                <w:rFonts w:hint="eastAsia"/>
              </w:rPr>
              <w:t>航班时刻</w:t>
            </w:r>
          </w:p>
        </w:tc>
        <w:tc>
          <w:tcPr>
            <w:tcW w:w="7445" w:type="dxa"/>
            <w:tcBorders>
              <w:tl2br w:val="nil"/>
              <w:tr2bl w:val="nil"/>
            </w:tcBorders>
            <w:shd w:val="clear" w:color="auto" w:fill="EEF5FB"/>
          </w:tcPr>
          <w:p>
            <w:pPr>
              <w:jc w:val="left"/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>12</w:t>
            </w:r>
            <w:r>
              <w:rPr>
                <w:rFonts w:hint="eastAsia" w:ascii="宋体" w:hAnsi="宋体"/>
                <w:b w:val="0"/>
                <w:bCs w:val="0"/>
                <w:sz w:val="24"/>
              </w:rPr>
              <w:t>月</w:t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>03</w:t>
            </w:r>
            <w:r>
              <w:rPr>
                <w:rFonts w:hint="eastAsia" w:ascii="宋体" w:hAnsi="宋体"/>
                <w:b w:val="0"/>
                <w:bCs w:val="0"/>
                <w:sz w:val="24"/>
              </w:rPr>
              <w:t xml:space="preserve">日  </w:t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 xml:space="preserve"> </w:t>
            </w:r>
            <w:r>
              <w:rPr>
                <w:rFonts w:hint="eastAsia" w:ascii="宋体" w:hAnsi="宋体"/>
                <w:b w:val="0"/>
                <w:bCs w:val="0"/>
                <w:sz w:val="24"/>
              </w:rPr>
              <w:t>成都---苏梅</w:t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 xml:space="preserve"> </w:t>
            </w:r>
            <w:r>
              <w:rPr>
                <w:rFonts w:hint="eastAsia" w:ascii="宋体" w:hAnsi="宋体"/>
                <w:b w:val="0"/>
                <w:bCs w:val="0"/>
                <w:sz w:val="24"/>
              </w:rPr>
              <w:t xml:space="preserve"> EU2807</w:t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 xml:space="preserve">   </w:t>
            </w:r>
            <w:r>
              <w:rPr>
                <w:rFonts w:hint="eastAsia" w:ascii="宋体" w:hAnsi="宋体"/>
                <w:b w:val="0"/>
                <w:bCs w:val="0"/>
                <w:sz w:val="24"/>
              </w:rPr>
              <w:t>1</w:t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>5：0</w:t>
            </w:r>
            <w:r>
              <w:rPr>
                <w:rFonts w:hint="eastAsia" w:ascii="宋体" w:hAnsi="宋体"/>
                <w:b w:val="0"/>
                <w:bCs w:val="0"/>
                <w:sz w:val="24"/>
              </w:rPr>
              <w:t>0-</w:t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>17：5</w:t>
            </w:r>
            <w:r>
              <w:rPr>
                <w:rFonts w:hint="eastAsia" w:ascii="宋体" w:hAnsi="宋体"/>
                <w:b w:val="0"/>
                <w:bCs w:val="0"/>
                <w:sz w:val="24"/>
              </w:rPr>
              <w:t>0</w:t>
            </w:r>
            <w:r>
              <w:rPr>
                <w:rFonts w:hint="eastAsia" w:ascii="宋体" w:hAnsi="宋体"/>
                <w:b w:val="0"/>
                <w:bCs w:val="0"/>
                <w:sz w:val="24"/>
              </w:rPr>
              <w:br w:type="textWrapping"/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>12</w:t>
            </w:r>
            <w:r>
              <w:rPr>
                <w:rFonts w:hint="eastAsia" w:ascii="宋体" w:hAnsi="宋体"/>
                <w:b w:val="0"/>
                <w:bCs w:val="0"/>
                <w:sz w:val="24"/>
              </w:rPr>
              <w:t>月</w:t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>08</w:t>
            </w:r>
            <w:bookmarkStart w:id="0" w:name="_GoBack"/>
            <w:bookmarkEnd w:id="0"/>
            <w:r>
              <w:rPr>
                <w:rFonts w:hint="eastAsia" w:ascii="宋体" w:hAnsi="宋体"/>
                <w:b w:val="0"/>
                <w:bCs w:val="0"/>
                <w:sz w:val="24"/>
              </w:rPr>
              <w:t xml:space="preserve">日 </w:t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 xml:space="preserve"> </w:t>
            </w:r>
            <w:r>
              <w:rPr>
                <w:rFonts w:hint="eastAsia" w:ascii="宋体" w:hAnsi="宋体"/>
                <w:b w:val="0"/>
                <w:bCs w:val="0"/>
                <w:sz w:val="24"/>
              </w:rPr>
              <w:t xml:space="preserve"> 苏梅---成都</w:t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 xml:space="preserve">  PG831    21:45</w:t>
            </w:r>
            <w:r>
              <w:rPr>
                <w:rFonts w:hint="eastAsia" w:ascii="宋体" w:hAnsi="宋体"/>
                <w:b w:val="0"/>
                <w:bCs w:val="0"/>
                <w:sz w:val="24"/>
              </w:rPr>
              <w:t>-</w:t>
            </w:r>
            <w:r>
              <w:rPr>
                <w:rFonts w:hint="eastAsia" w:ascii="宋体" w:hAnsi="宋体"/>
                <w:b w:val="0"/>
                <w:bCs w:val="0"/>
                <w:sz w:val="24"/>
                <w:lang w:val="en-US" w:eastAsia="zh-CN"/>
              </w:rPr>
              <w:t xml:space="preserve">02:00+1 </w:t>
            </w:r>
          </w:p>
          <w:p>
            <w:pPr>
              <w:jc w:val="left"/>
              <w:rPr>
                <w:rFonts w:ascii="宋体" w:hAnsi="宋体"/>
                <w:b/>
                <w:sz w:val="24"/>
              </w:rPr>
            </w:pPr>
            <w:r>
              <w:rPr>
                <w:rFonts w:hint="eastAsia" w:ascii="宋体" w:hAnsi="宋体"/>
                <w:b/>
                <w:sz w:val="24"/>
              </w:rPr>
              <w:t>（降落时间均为当地时间）</w:t>
            </w:r>
          </w:p>
          <w:p>
            <w:pPr>
              <w:rPr>
                <w:rFonts w:ascii="宋体" w:hAns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包机航班时间，若临时有调整，我社将会及时通知客人！</w:t>
            </w:r>
          </w:p>
          <w:p/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</w:trPr>
        <w:tc>
          <w:tcPr>
            <w:tcW w:w="9875" w:type="dxa"/>
            <w:gridSpan w:val="2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pPr>
              <w:spacing w:line="360" w:lineRule="auto"/>
              <w:jc w:val="left"/>
              <w:rPr>
                <w:rFonts w:ascii="黑体" w:hAnsi="黑体" w:eastAsia="黑体" w:cs="黑体"/>
                <w:sz w:val="24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4"/>
              </w:rPr>
              <w:t>注意事项</w:t>
            </w:r>
            <w:r>
              <w:rPr>
                <w:rFonts w:hint="eastAsia" w:ascii="黑体" w:hAnsi="黑体" w:eastAsia="黑体" w:cs="黑体"/>
                <w:sz w:val="24"/>
              </w:rPr>
              <w:t>：</w:t>
            </w:r>
          </w:p>
          <w:p>
            <w:pPr>
              <w:ind w:left="240" w:hanging="240" w:hangingChars="100"/>
              <w:jc w:val="left"/>
              <w:rPr>
                <w:rFonts w:ascii="黑体" w:hAnsi="黑体" w:eastAsia="黑体" w:cs="黑体"/>
                <w:b/>
                <w:bCs/>
                <w:sz w:val="22"/>
                <w:szCs w:val="22"/>
              </w:rPr>
            </w:pPr>
            <w:r>
              <w:rPr>
                <w:rFonts w:hint="eastAsia" w:ascii="黑体" w:hAnsi="黑体" w:eastAsia="黑体" w:cs="黑体"/>
                <w:sz w:val="24"/>
              </w:rPr>
              <w:t>1</w:t>
            </w:r>
            <w:r>
              <w:rPr>
                <w:rFonts w:hint="eastAsia" w:ascii="黑体" w:hAnsi="黑体" w:eastAsia="黑体" w:cs="黑体"/>
                <w:sz w:val="22"/>
                <w:szCs w:val="22"/>
              </w:rPr>
              <w:t>、请按照指定时间集合，</w:t>
            </w:r>
            <w:r>
              <w:rPr>
                <w:rFonts w:hint="eastAsia" w:ascii="黑体" w:hAnsi="黑体" w:eastAsia="黑体" w:cs="黑体"/>
                <w:b/>
                <w:bCs/>
                <w:sz w:val="22"/>
                <w:szCs w:val="22"/>
              </w:rPr>
              <w:t xml:space="preserve">护照如在送团人处记得领取、 出入境卡（飞机上领取自行填写）                </w:t>
            </w:r>
          </w:p>
          <w:p>
            <w:pPr>
              <w:jc w:val="left"/>
              <w:rPr>
                <w:rFonts w:ascii="黑体" w:hAnsi="黑体" w:eastAsia="黑体" w:cs="黑体"/>
                <w:sz w:val="22"/>
                <w:szCs w:val="22"/>
                <w:u w:val="single"/>
              </w:rPr>
            </w:pPr>
            <w:r>
              <w:rPr>
                <w:rFonts w:hint="eastAsia" w:ascii="黑体" w:hAnsi="黑体" w:eastAsia="黑体" w:cs="黑体"/>
                <w:b/>
                <w:sz w:val="22"/>
                <w:szCs w:val="22"/>
              </w:rPr>
              <w:t>2、</w:t>
            </w:r>
            <w:r>
              <w:rPr>
                <w:rFonts w:hint="eastAsia" w:ascii="黑体" w:hAnsi="黑体" w:eastAsia="黑体" w:cs="黑体"/>
                <w:b/>
                <w:color w:val="FF0000"/>
                <w:sz w:val="22"/>
                <w:szCs w:val="22"/>
              </w:rPr>
              <w:t xml:space="preserve">客人因自身原因未换取登机牌、或在机场逗留导致未能出海关，后果自行负责   </w:t>
            </w:r>
            <w:r>
              <w:rPr>
                <w:rFonts w:hint="eastAsia" w:ascii="黑体" w:hAnsi="黑体" w:eastAsia="黑体" w:cs="黑体"/>
                <w:b/>
                <w:sz w:val="22"/>
                <w:szCs w:val="22"/>
              </w:rPr>
              <w:t xml:space="preserve">                                                            3、</w:t>
            </w:r>
            <w:r>
              <w:rPr>
                <w:rFonts w:hint="eastAsia" w:ascii="黑体" w:hAnsi="黑体" w:eastAsia="黑体" w:cs="黑体"/>
                <w:sz w:val="22"/>
                <w:szCs w:val="22"/>
              </w:rPr>
              <w:t>做落地签的贵宾请自带</w:t>
            </w:r>
            <w:r>
              <w:rPr>
                <w:rFonts w:hint="eastAsia" w:ascii="黑体" w:hAnsi="黑体" w:eastAsia="黑体" w:cs="黑体"/>
                <w:b/>
                <w:bCs/>
                <w:sz w:val="22"/>
                <w:szCs w:val="22"/>
                <w:u w:val="single"/>
              </w:rPr>
              <w:t>护照原件</w:t>
            </w:r>
            <w:r>
              <w:rPr>
                <w:rFonts w:hint="eastAsia" w:ascii="黑体" w:hAnsi="黑体" w:eastAsia="黑体" w:cs="黑体"/>
                <w:sz w:val="22"/>
                <w:szCs w:val="22"/>
              </w:rPr>
              <w:t>和</w:t>
            </w:r>
            <w:r>
              <w:rPr>
                <w:rFonts w:hint="eastAsia" w:ascii="黑体" w:hAnsi="黑体" w:eastAsia="黑体" w:cs="黑体"/>
                <w:b/>
                <w:bCs/>
                <w:sz w:val="22"/>
                <w:szCs w:val="22"/>
              </w:rPr>
              <w:t>两</w:t>
            </w:r>
            <w:r>
              <w:rPr>
                <w:rFonts w:hint="eastAsia" w:ascii="黑体" w:hAnsi="黑体" w:eastAsia="黑体" w:cs="黑体"/>
                <w:b/>
                <w:bCs/>
                <w:sz w:val="22"/>
                <w:szCs w:val="22"/>
                <w:u w:val="single"/>
              </w:rPr>
              <w:t>张两寸白底彩照(落地签2000泰铢/人)</w:t>
            </w:r>
            <w:r>
              <w:rPr>
                <w:rFonts w:hint="eastAsia" w:ascii="黑体" w:hAnsi="黑体" w:eastAsia="黑体" w:cs="黑体"/>
                <w:sz w:val="22"/>
                <w:szCs w:val="22"/>
              </w:rPr>
              <w:t>并准备适当的小费；</w:t>
            </w:r>
          </w:p>
          <w:p>
            <w:pPr>
              <w:jc w:val="left"/>
              <w:rPr>
                <w:rFonts w:ascii="黑体" w:hAnsi="黑体" w:eastAsia="黑体" w:cs="黑体"/>
                <w:b/>
                <w:sz w:val="22"/>
                <w:szCs w:val="22"/>
                <w:u w:val="single"/>
              </w:rPr>
            </w:pPr>
            <w:r>
              <w:rPr>
                <w:rFonts w:hint="eastAsia" w:ascii="黑体" w:hAnsi="黑体" w:eastAsia="黑体" w:cs="黑体"/>
                <w:b/>
                <w:kern w:val="0"/>
                <w:sz w:val="22"/>
                <w:szCs w:val="22"/>
                <w:u w:val="single"/>
              </w:rPr>
              <w:t>送团人处可有偿提供兑换钱和航空保险及泰国电话卡7天无流量限制</w:t>
            </w:r>
          </w:p>
          <w:p>
            <w:pPr>
              <w:jc w:val="left"/>
              <w:rPr>
                <w:rFonts w:ascii="黑体" w:hAnsi="黑体" w:eastAsia="黑体" w:cs="黑体"/>
                <w:b/>
                <w:bCs/>
                <w:sz w:val="22"/>
                <w:szCs w:val="22"/>
                <w:u w:val="single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2"/>
                <w:szCs w:val="22"/>
                <w:u w:val="single"/>
              </w:rPr>
              <w:t>4、请客人另携带4000元/人及以上人民币或等额现金，以便泰国移民局抽查</w:t>
            </w:r>
          </w:p>
          <w:p>
            <w:pPr>
              <w:rPr>
                <w:rFonts w:ascii="黑体" w:hAnsi="黑体" w:eastAsia="黑体" w:cs="黑体"/>
                <w:b/>
                <w:kern w:val="0"/>
                <w:sz w:val="22"/>
                <w:szCs w:val="22"/>
                <w:u w:val="single"/>
              </w:rPr>
            </w:pPr>
            <w:r>
              <w:rPr>
                <w:rFonts w:hint="eastAsia" w:ascii="黑体" w:hAnsi="黑体" w:eastAsia="黑体" w:cs="黑体"/>
                <w:b/>
                <w:kern w:val="0"/>
                <w:sz w:val="22"/>
                <w:szCs w:val="22"/>
                <w:u w:val="single"/>
              </w:rPr>
              <w:t>5、苏梅岛均为自由行，请大家注意集合时间准时集合，由于拼车接送为了不影响大家的时间，请出海关及时提取行李，航班落地后司机最多等候1小时。请务必合理安排时间！！</w:t>
            </w:r>
          </w:p>
          <w:p>
            <w:pPr>
              <w:rPr>
                <w:rFonts w:hint="eastAsia" w:ascii="黑体" w:hAnsi="黑体" w:eastAsia="黑体" w:cs="黑体"/>
                <w:b/>
                <w:color w:val="FF0000"/>
                <w:sz w:val="22"/>
                <w:szCs w:val="22"/>
              </w:rPr>
            </w:pPr>
            <w:r>
              <w:rPr>
                <w:rFonts w:hint="eastAsia" w:ascii="黑体" w:hAnsi="黑体" w:eastAsia="黑体" w:cs="黑体"/>
                <w:b/>
                <w:kern w:val="0"/>
                <w:sz w:val="22"/>
                <w:szCs w:val="22"/>
                <w:u w:val="single"/>
              </w:rPr>
              <w:t>6、</w:t>
            </w:r>
            <w:r>
              <w:rPr>
                <w:rFonts w:hint="eastAsia" w:ascii="黑体" w:hAnsi="黑体" w:eastAsia="黑体" w:cs="黑体"/>
                <w:b/>
                <w:sz w:val="22"/>
                <w:szCs w:val="22"/>
              </w:rPr>
              <w:t>苏梅道路弯多路窄，游客租摩托车和自驾车造成的事故和赔付屡有发生，请各位客人谨慎选择租摩托车和自驾车</w:t>
            </w:r>
            <w:r>
              <w:rPr>
                <w:rFonts w:ascii="黑体" w:hAnsi="黑体" w:eastAsia="黑体" w:cs="黑体"/>
                <w:b/>
                <w:sz w:val="22"/>
                <w:szCs w:val="22"/>
              </w:rPr>
              <w:br w:type="textWrapping"/>
            </w:r>
            <w:r>
              <w:rPr>
                <w:rFonts w:hint="eastAsia" w:ascii="黑体" w:hAnsi="黑体" w:eastAsia="黑体" w:cs="黑体"/>
                <w:b/>
                <w:color w:val="auto"/>
                <w:sz w:val="22"/>
                <w:szCs w:val="22"/>
              </w:rPr>
              <w:t>7、建议游客选择正规的地接旅行社报名游玩项目，如自行在外（路边社、淘宝等地）预定的一日游发生意划伤等外需要找报名处自行理赔</w:t>
            </w:r>
          </w:p>
          <w:p>
            <w:pPr>
              <w:rPr>
                <w:rFonts w:hint="eastAsia" w:ascii="黑体" w:hAnsi="黑体" w:eastAsia="黑体" w:cs="黑体"/>
                <w:b/>
                <w:color w:val="FF0000"/>
                <w:sz w:val="22"/>
                <w:szCs w:val="22"/>
              </w:rPr>
            </w:pPr>
            <w:r>
              <w:rPr>
                <w:rFonts w:hint="eastAsia" w:ascii="黑体" w:hAnsi="黑体" w:eastAsia="黑体" w:cs="黑体"/>
                <w:b/>
                <w:color w:val="FF0000"/>
                <w:sz w:val="24"/>
              </w:rPr>
              <w:t>特别提示：新疆，西藏</w:t>
            </w:r>
            <w:r>
              <w:rPr>
                <w:rFonts w:hint="eastAsia" w:ascii="黑体" w:hAnsi="黑体" w:eastAsia="黑体" w:cs="黑体"/>
                <w:b/>
                <w:color w:val="FF0000"/>
                <w:sz w:val="24"/>
                <w:lang w:eastAsia="zh-CN"/>
              </w:rPr>
              <w:t>，受出境限制</w:t>
            </w:r>
            <w:r>
              <w:rPr>
                <w:rFonts w:hint="eastAsia" w:ascii="黑体" w:hAnsi="黑体" w:eastAsia="黑体" w:cs="黑体"/>
                <w:b/>
                <w:color w:val="FF0000"/>
                <w:sz w:val="24"/>
              </w:rPr>
              <w:t>的客人如因自身护照，签证</w:t>
            </w:r>
            <w:r>
              <w:rPr>
                <w:rFonts w:hint="eastAsia" w:ascii="黑体" w:hAnsi="黑体" w:eastAsia="黑体" w:cs="黑体"/>
                <w:b/>
                <w:color w:val="FF0000"/>
                <w:sz w:val="24"/>
                <w:lang w:eastAsia="zh-CN"/>
              </w:rPr>
              <w:t>等</w:t>
            </w:r>
            <w:r>
              <w:rPr>
                <w:rFonts w:hint="eastAsia" w:ascii="黑体" w:hAnsi="黑体" w:eastAsia="黑体" w:cs="黑体"/>
                <w:b/>
                <w:color w:val="FF0000"/>
                <w:sz w:val="24"/>
              </w:rPr>
              <w:t>原因未能出境或者入境，在我社所产生的报名费用，无法退还。</w:t>
            </w:r>
          </w:p>
        </w:tc>
      </w:tr>
    </w:tbl>
    <w:tbl>
      <w:tblPr>
        <w:tblStyle w:val="5"/>
        <w:tblpPr w:leftFromText="180" w:rightFromText="180" w:vertAnchor="text" w:horzAnchor="page" w:tblpX="1218" w:tblpY="105"/>
        <w:tblOverlap w:val="never"/>
        <w:tblW w:w="9883" w:type="dxa"/>
        <w:tblInd w:w="0" w:type="dxa"/>
        <w:tblBorders>
          <w:top w:val="dotted" w:color="0070C0" w:sz="4" w:space="0"/>
          <w:left w:val="dotted" w:color="0070C0" w:sz="4" w:space="0"/>
          <w:bottom w:val="dotted" w:color="0070C0" w:sz="4" w:space="0"/>
          <w:right w:val="dotted" w:color="0070C0" w:sz="4" w:space="0"/>
          <w:insideH w:val="dotted" w:color="0070C0" w:sz="4" w:space="0"/>
          <w:insideV w:val="dotted" w:color="0070C0" w:sz="4" w:space="0"/>
        </w:tblBorders>
        <w:shd w:val="clear" w:color="auto" w:fill="EEF5FB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3"/>
        <w:gridCol w:w="7640"/>
      </w:tblGrid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shd w:val="clear" w:color="auto" w:fill="EEF5FB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4" w:hRule="atLeast"/>
        </w:trPr>
        <w:tc>
          <w:tcPr>
            <w:tcW w:w="2243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pPr>
              <w:spacing w:line="360" w:lineRule="auto"/>
              <w:jc w:val="left"/>
            </w:pPr>
            <w:r>
              <w:rPr>
                <w:rFonts w:hint="eastAsia"/>
                <w:b/>
                <w:bCs/>
                <w:color w:val="FF0000"/>
                <w:sz w:val="32"/>
                <w:szCs w:val="32"/>
                <w:lang w:bidi="th-TH"/>
              </w:rPr>
              <w:drawing>
                <wp:anchor distT="0" distB="0" distL="114300" distR="114300" simplePos="0" relativeHeight="255224832" behindDoc="1" locked="0" layoutInCell="1" allowOverlap="1">
                  <wp:simplePos x="0" y="0"/>
                  <wp:positionH relativeFrom="column">
                    <wp:posOffset>-766445</wp:posOffset>
                  </wp:positionH>
                  <wp:positionV relativeFrom="paragraph">
                    <wp:posOffset>-974090</wp:posOffset>
                  </wp:positionV>
                  <wp:extent cx="7548245" cy="10671810"/>
                  <wp:effectExtent l="0" t="0" r="14605" b="15240"/>
                  <wp:wrapNone/>
                  <wp:docPr id="23" name="图片 23" descr="G:\操作中心\日常\2019\1.10\出团通知书底纹2.jpg出团通知书底纹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G:\操作中心\日常\2019\1.10\出团通知书底纹2.jpg出团通知书底纹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8245" cy="1067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</w:rPr>
              <w:t>接机标志</w:t>
            </w:r>
          </w:p>
        </w:tc>
        <w:tc>
          <w:tcPr>
            <w:tcW w:w="7640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r>
              <w:rPr>
                <w:rFonts w:hint="eastAsia"/>
                <w:b/>
                <w:bCs/>
                <w:sz w:val="32"/>
                <w:szCs w:val="40"/>
              </w:rPr>
              <w:t>自在</w:t>
            </w:r>
            <w:r>
              <w:rPr>
                <w:rFonts w:hint="eastAsia"/>
                <w:b/>
                <w:bCs/>
                <w:sz w:val="32"/>
                <w:szCs w:val="40"/>
                <w:vertAlign w:val="subscript"/>
              </w:rPr>
              <w:t xml:space="preserve"> </w:t>
            </w:r>
            <w:r>
              <w:rPr>
                <w:rFonts w:hint="eastAsia"/>
                <w:b/>
                <w:bCs/>
                <w:sz w:val="32"/>
                <w:szCs w:val="40"/>
              </w:rPr>
              <w:t>苏梅</w:t>
            </w:r>
          </w:p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shd w:val="clear" w:color="auto" w:fill="EEF5FB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7" w:hRule="atLeast"/>
        </w:trPr>
        <w:tc>
          <w:tcPr>
            <w:tcW w:w="9883" w:type="dxa"/>
            <w:gridSpan w:val="2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pPr>
              <w:rPr>
                <w:rFonts w:ascii="宋体" w:hAnsi="宋体"/>
                <w:b/>
                <w:sz w:val="28"/>
                <w:lang w:bidi="th-TH"/>
              </w:rPr>
            </w:pPr>
            <w:r>
              <w:rPr>
                <w:rFonts w:hint="eastAsia" w:ascii="宋体" w:hAnsi="宋体"/>
                <w:b/>
                <w:sz w:val="28"/>
                <w:lang w:bidi="th-TH"/>
              </w:rPr>
              <w:drawing>
                <wp:anchor distT="0" distB="0" distL="114300" distR="114300" simplePos="0" relativeHeight="254834688" behindDoc="0" locked="0" layoutInCell="1" allowOverlap="1">
                  <wp:simplePos x="0" y="0"/>
                  <wp:positionH relativeFrom="column">
                    <wp:posOffset>3364865</wp:posOffset>
                  </wp:positionH>
                  <wp:positionV relativeFrom="paragraph">
                    <wp:posOffset>21590</wp:posOffset>
                  </wp:positionV>
                  <wp:extent cx="2842895" cy="1999615"/>
                  <wp:effectExtent l="0" t="0" r="14605" b="635"/>
                  <wp:wrapSquare wrapText="bothSides"/>
                  <wp:docPr id="16" name="图片 16" descr="C:\Users\ADMINI~1\AppData\Local\Temp\WeChat Files\9028942692712276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C:\Users\ADMINI~1\AppData\Local\Temp\WeChat Files\9028942692712276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b="9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895" cy="1999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ind w:firstLine="240" w:firstLineChars="100"/>
              <w:rPr>
                <w:b/>
                <w:bCs/>
                <w:sz w:val="32"/>
                <w:szCs w:val="40"/>
              </w:rPr>
            </w:pPr>
            <w:r>
              <w:rPr>
                <w:rFonts w:hint="eastAsia" w:ascii="黑体" w:hAnsi="黑体" w:eastAsia="黑体" w:cs="黑体"/>
                <w:sz w:val="24"/>
                <w:lang w:bidi="th-TH"/>
              </w:rPr>
              <w:drawing>
                <wp:anchor distT="0" distB="0" distL="114300" distR="114300" simplePos="0" relativeHeight="254835712" behindDoc="0" locked="0" layoutInCell="1" allowOverlap="1">
                  <wp:simplePos x="0" y="0"/>
                  <wp:positionH relativeFrom="column">
                    <wp:posOffset>1094105</wp:posOffset>
                  </wp:positionH>
                  <wp:positionV relativeFrom="paragraph">
                    <wp:posOffset>414020</wp:posOffset>
                  </wp:positionV>
                  <wp:extent cx="1339215" cy="1173480"/>
                  <wp:effectExtent l="19050" t="0" r="0" b="0"/>
                  <wp:wrapNone/>
                  <wp:docPr id="17" name="图片 17" descr="2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222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21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黑体" w:hAnsi="黑体" w:eastAsia="黑体" w:cs="黑体"/>
                <w:b/>
                <w:bCs/>
                <w:sz w:val="24"/>
              </w:rPr>
              <w:t>接机地点：“Meeting Area”如图所示：抵达后可加接机导游微信，便于后面联系</w:t>
            </w:r>
            <w:r>
              <w:rPr>
                <w:rFonts w:ascii="黑体" w:hAnsi="黑体" w:eastAsia="黑体" w:cs="黑体"/>
                <w:b/>
                <w:bCs/>
                <w:sz w:val="24"/>
              </w:rPr>
              <w:br w:type="textWrapping"/>
            </w:r>
          </w:p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shd w:val="clear" w:color="auto" w:fill="EEF5FB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9" w:hRule="atLeast"/>
        </w:trPr>
        <w:tc>
          <w:tcPr>
            <w:tcW w:w="2243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r>
              <w:rPr>
                <w:rFonts w:hint="eastAsia"/>
              </w:rPr>
              <w:t>苏梅岛紧急联系人</w:t>
            </w:r>
          </w:p>
        </w:tc>
        <w:tc>
          <w:tcPr>
            <w:tcW w:w="7640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pPr>
              <w:rPr>
                <w:rFonts w:ascii="黑体" w:hAnsi="黑体" w:eastAsia="黑体" w:cs="黑体"/>
                <w:b/>
                <w:szCs w:val="21"/>
              </w:rPr>
            </w:pPr>
            <w:r>
              <w:rPr>
                <w:rFonts w:hint="eastAsia" w:ascii="黑体" w:hAnsi="黑体" w:eastAsia="黑体" w:cs="黑体"/>
                <w:b/>
                <w:szCs w:val="21"/>
              </w:rPr>
              <w:t>0822497362小王</w:t>
            </w:r>
          </w:p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shd w:val="clear" w:color="auto" w:fill="EEF5FB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8" w:hRule="atLeast"/>
        </w:trPr>
        <w:tc>
          <w:tcPr>
            <w:tcW w:w="2243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r>
              <w:rPr>
                <w:rFonts w:hint="eastAsia"/>
              </w:rPr>
              <w:t>酒店办理入住</w:t>
            </w:r>
          </w:p>
        </w:tc>
        <w:tc>
          <w:tcPr>
            <w:tcW w:w="7640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pPr>
              <w:rPr>
                <w:rFonts w:ascii="黑体" w:hAnsi="黑体" w:eastAsia="黑体" w:cs="黑体"/>
                <w:b/>
                <w:bCs/>
                <w:szCs w:val="21"/>
              </w:rPr>
            </w:pPr>
            <w:r>
              <w:rPr>
                <w:rFonts w:hint="eastAsia" w:ascii="黑体" w:hAnsi="黑体" w:eastAsia="黑体" w:cs="黑体"/>
                <w:b/>
                <w:bCs/>
                <w:szCs w:val="21"/>
              </w:rPr>
              <w:t>1、请您将</w:t>
            </w:r>
            <w:r>
              <w:rPr>
                <w:rFonts w:hint="eastAsia" w:ascii="黑体" w:hAnsi="黑体" w:eastAsia="黑体" w:cs="黑体"/>
                <w:b/>
                <w:bCs/>
                <w:szCs w:val="21"/>
                <w:u w:val="single"/>
              </w:rPr>
              <w:t>入住单</w:t>
            </w:r>
            <w:r>
              <w:rPr>
                <w:rFonts w:hint="eastAsia" w:ascii="黑体" w:hAnsi="黑体" w:eastAsia="黑体" w:cs="黑体"/>
                <w:b/>
                <w:bCs/>
                <w:szCs w:val="21"/>
              </w:rPr>
              <w:t>和</w:t>
            </w:r>
            <w:r>
              <w:rPr>
                <w:rFonts w:hint="eastAsia" w:ascii="黑体" w:hAnsi="黑体" w:eastAsia="黑体" w:cs="黑体"/>
                <w:b/>
                <w:bCs/>
                <w:szCs w:val="21"/>
                <w:u w:val="single"/>
              </w:rPr>
              <w:t>护照</w:t>
            </w:r>
            <w:r>
              <w:rPr>
                <w:rFonts w:hint="eastAsia" w:ascii="黑体" w:hAnsi="黑体" w:eastAsia="黑体" w:cs="黑体"/>
                <w:b/>
                <w:bCs/>
                <w:szCs w:val="21"/>
              </w:rPr>
              <w:t>一并交于前台，办理入住手续！（如没有入住单，仅凭护照可以办理入住）</w:t>
            </w:r>
          </w:p>
          <w:p>
            <w:pPr>
              <w:rPr>
                <w:rFonts w:ascii="黑体" w:hAnsi="黑体" w:eastAsia="黑体" w:cs="黑体"/>
                <w:b/>
                <w:bCs/>
                <w:color w:val="FF0000"/>
                <w:szCs w:val="21"/>
              </w:rPr>
            </w:pPr>
            <w:r>
              <w:rPr>
                <w:rFonts w:hint="eastAsia" w:ascii="黑体" w:hAnsi="黑体" w:eastAsia="黑体" w:cs="黑体"/>
                <w:b/>
                <w:bCs/>
                <w:szCs w:val="21"/>
              </w:rPr>
              <w:t xml:space="preserve">2、酒店会要求客人交付入店押金，一般为信用卡担保或者泰铢现金! 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Cs w:val="21"/>
              </w:rPr>
              <w:t>小孩需按照酒店规定自补早餐费</w:t>
            </w:r>
          </w:p>
          <w:p>
            <w:pPr>
              <w:rPr>
                <w:rFonts w:ascii="黑体" w:hAnsi="黑体" w:eastAsia="黑体" w:cs="黑体"/>
                <w:b/>
                <w:bCs/>
                <w:szCs w:val="21"/>
              </w:rPr>
            </w:pPr>
            <w:r>
              <w:rPr>
                <w:rFonts w:hint="eastAsia" w:ascii="黑体" w:hAnsi="黑体" w:eastAsia="黑体" w:cs="黑体"/>
                <w:b/>
                <w:bCs/>
                <w:szCs w:val="21"/>
              </w:rPr>
              <w:t>3、按照国际惯例，酒店办理入住时间为14：00以后！</w:t>
            </w:r>
          </w:p>
          <w:p>
            <w:pPr>
              <w:rPr>
                <w:rFonts w:ascii="黑体" w:hAnsi="黑体" w:eastAsia="黑体" w:cs="黑体"/>
                <w:szCs w:val="21"/>
              </w:rPr>
            </w:pPr>
            <w:r>
              <w:rPr>
                <w:rFonts w:hint="eastAsia" w:ascii="黑体" w:hAnsi="黑体" w:eastAsia="黑体" w:cs="黑体"/>
                <w:b/>
                <w:bCs/>
                <w:szCs w:val="21"/>
              </w:rPr>
              <w:t>苏梅岛位度假区，所有别墅房型（VILLA)和泳池联通房均没有标间，敬请谅解.其余房型只做申请。</w:t>
            </w:r>
          </w:p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shd w:val="clear" w:color="auto" w:fill="EEF5FB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1" w:hRule="atLeast"/>
        </w:trPr>
        <w:tc>
          <w:tcPr>
            <w:tcW w:w="2243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r>
              <w:rPr>
                <w:rFonts w:hint="eastAsia"/>
              </w:rPr>
              <w:t>退房须知</w:t>
            </w:r>
          </w:p>
        </w:tc>
        <w:tc>
          <w:tcPr>
            <w:tcW w:w="7640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pPr>
              <w:numPr>
                <w:ilvl w:val="0"/>
                <w:numId w:val="1"/>
              </w:numPr>
              <w:rPr>
                <w:rFonts w:ascii="黑体" w:hAnsi="黑体" w:eastAsia="黑体" w:cs="黑体"/>
                <w:b/>
                <w:bCs/>
                <w:szCs w:val="21"/>
              </w:rPr>
            </w:pPr>
            <w:r>
              <w:rPr>
                <w:rFonts w:hint="eastAsia" w:ascii="黑体" w:hAnsi="黑体" w:eastAsia="黑体" w:cs="黑体"/>
                <w:b/>
                <w:bCs/>
                <w:szCs w:val="21"/>
              </w:rPr>
              <w:t>酒店计算时间均以当地时间中午12点为界，请在12点前到前台办理退房手续</w:t>
            </w:r>
          </w:p>
          <w:p>
            <w:pPr>
              <w:rPr>
                <w:rFonts w:ascii="黑体" w:hAnsi="黑体" w:eastAsia="黑体" w:cs="黑体"/>
                <w:b/>
                <w:bCs/>
                <w:szCs w:val="21"/>
              </w:rPr>
            </w:pPr>
            <w:r>
              <w:rPr>
                <w:rFonts w:hint="eastAsia" w:ascii="黑体" w:hAnsi="黑体" w:eastAsia="黑体" w:cs="黑体"/>
                <w:b/>
                <w:bCs/>
                <w:szCs w:val="21"/>
              </w:rPr>
              <w:t>2、酒店费用只包含房费及早餐费。如入住期产生其他消费，酒店均在押金中扣除</w:t>
            </w:r>
          </w:p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shd w:val="clear" w:color="auto" w:fill="EEF5FB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3" w:hRule="atLeast"/>
        </w:trPr>
        <w:tc>
          <w:tcPr>
            <w:tcW w:w="2243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r>
              <w:rPr>
                <w:rFonts w:hint="eastAsia"/>
              </w:rPr>
              <w:t>苏梅岛送机注意事项</w:t>
            </w:r>
          </w:p>
        </w:tc>
        <w:tc>
          <w:tcPr>
            <w:tcW w:w="7640" w:type="dxa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pPr>
              <w:rPr>
                <w:rFonts w:hint="eastAsia" w:ascii="黑体" w:hAnsi="黑体" w:eastAsia="黑体" w:cs="黑体"/>
                <w:b/>
                <w:color w:val="FF0000"/>
                <w:szCs w:val="21"/>
              </w:rPr>
            </w:pPr>
            <w:r>
              <w:rPr>
                <w:rFonts w:hint="eastAsia" w:ascii="黑体" w:hAnsi="黑体" w:eastAsia="黑体" w:cs="黑体"/>
                <w:b/>
                <w:color w:val="FF0000"/>
                <w:szCs w:val="21"/>
              </w:rPr>
              <w:t>1、拼车接机时间：航班抵达后等待一小时，如超时或者自行离开视为自动放弃接送机</w:t>
            </w:r>
          </w:p>
          <w:p>
            <w:pPr>
              <w:rPr>
                <w:rFonts w:ascii="黑体" w:hAnsi="黑体" w:eastAsia="黑体" w:cs="黑体"/>
                <w:b/>
                <w:bCs/>
                <w:color w:val="FF0000"/>
                <w:szCs w:val="21"/>
              </w:rPr>
            </w:pPr>
            <w:r>
              <w:rPr>
                <w:rFonts w:hint="eastAsia" w:ascii="黑体" w:hAnsi="黑体" w:eastAsia="黑体" w:cs="黑体"/>
                <w:b/>
                <w:color w:val="FF0000"/>
                <w:szCs w:val="21"/>
              </w:rPr>
              <w:t>2、送机时间：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Cs w:val="21"/>
              </w:rPr>
              <w:t>18:00开始陆续送客（泰国时间），洲际、那通周围、康莱德等偏远的酒店，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Cs w:val="21"/>
                <w:lang w:eastAsia="zh-CN"/>
              </w:rPr>
              <w:t>拼车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Cs w:val="21"/>
              </w:rPr>
              <w:t>送机时间的为17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Cs w:val="21"/>
                <w:lang w:eastAsia="zh-CN"/>
              </w:rPr>
              <w:t>：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Cs w:val="21"/>
                <w:lang w:val="en-US" w:eastAsia="zh-CN"/>
              </w:rPr>
              <w:t>00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Cs w:val="21"/>
                <w:lang w:eastAsia="zh-CN"/>
              </w:rPr>
              <w:t>（泰国时间）</w:t>
            </w:r>
            <w:r>
              <w:rPr>
                <w:rFonts w:hint="eastAsia" w:ascii="黑体" w:hAnsi="黑体" w:eastAsia="黑体" w:cs="黑体"/>
                <w:b/>
                <w:bCs/>
                <w:color w:val="FF0000"/>
                <w:szCs w:val="21"/>
              </w:rPr>
              <w:t>请在酒店前台等待司机来接，超过18:30如车未来请联系报名处或地接联系人，</w:t>
            </w:r>
            <w:r>
              <w:rPr>
                <w:rFonts w:hint="eastAsia" w:ascii="黑体" w:hAnsi="黑体" w:eastAsia="黑体" w:cs="黑体"/>
                <w:b/>
                <w:color w:val="FF0000"/>
                <w:szCs w:val="21"/>
              </w:rPr>
              <w:t>自行离开视为自动放弃</w:t>
            </w:r>
          </w:p>
          <w:p>
            <w:pPr>
              <w:rPr>
                <w:rFonts w:ascii="黑体" w:hAnsi="黑体" w:eastAsia="黑体" w:cs="黑体"/>
                <w:szCs w:val="21"/>
              </w:rPr>
            </w:pPr>
            <w:r>
              <w:rPr>
                <w:rFonts w:hint="eastAsia" w:ascii="黑体" w:hAnsi="黑体" w:eastAsia="黑体" w:cs="黑体"/>
                <w:b/>
                <w:szCs w:val="21"/>
              </w:rPr>
              <w:t>如有疑问请致电紧急联系人或者接送导游！因苏梅岛接送机均为拼车接送，为了不影响您及他人的正常行程，回程请客人提前在酒店大厅集合，不要迟到影响后面的客人</w:t>
            </w:r>
          </w:p>
        </w:tc>
      </w:tr>
      <w:tr>
        <w:tblPrEx>
          <w:tblBorders>
            <w:top w:val="dotted" w:color="0070C0" w:sz="4" w:space="0"/>
            <w:left w:val="dotted" w:color="0070C0" w:sz="4" w:space="0"/>
            <w:bottom w:val="dotted" w:color="0070C0" w:sz="4" w:space="0"/>
            <w:right w:val="dotted" w:color="0070C0" w:sz="4" w:space="0"/>
            <w:insideH w:val="dotted" w:color="0070C0" w:sz="4" w:space="0"/>
            <w:insideV w:val="dotted" w:color="0070C0" w:sz="4" w:space="0"/>
          </w:tblBorders>
          <w:shd w:val="clear" w:color="auto" w:fill="EEF5FB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59" w:hRule="atLeast"/>
        </w:trPr>
        <w:tc>
          <w:tcPr>
            <w:tcW w:w="9883" w:type="dxa"/>
            <w:gridSpan w:val="2"/>
            <w:tcBorders>
              <w:tl2br w:val="nil"/>
              <w:tr2bl w:val="nil"/>
            </w:tcBorders>
            <w:shd w:val="clear" w:color="auto" w:fill="EEF5FB"/>
            <w:vAlign w:val="center"/>
          </w:tcPr>
          <w:p>
            <w:pPr>
              <w:spacing w:line="360" w:lineRule="auto"/>
              <w:rPr>
                <w:rFonts w:ascii="微软雅黑" w:hAnsi="微软雅黑" w:eastAsia="微软雅黑" w:cs="微软雅黑"/>
                <w:b/>
                <w:bCs/>
                <w:color w:val="0070C0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70C0"/>
                <w:sz w:val="28"/>
                <w:szCs w:val="28"/>
              </w:rPr>
              <w:t>温馨提示</w:t>
            </w:r>
          </w:p>
          <w:p>
            <w:pPr>
              <w:rPr>
                <w:rFonts w:ascii="黑体" w:hAnsi="黑体" w:eastAsia="黑体" w:cs="黑体"/>
                <w:color w:val="000000"/>
                <w:sz w:val="24"/>
              </w:rPr>
            </w:pPr>
            <w:r>
              <w:rPr>
                <w:rFonts w:hint="eastAsia" w:ascii="黑体" w:hAnsi="黑体" w:eastAsia="黑体" w:cs="黑体"/>
                <w:color w:val="000000"/>
                <w:sz w:val="24"/>
              </w:rPr>
              <w:t>请按照集合时间准时到指定地点集合，如有耽误正常登机，后果自行负责！在泰期间，请一定随身携带护照，但请你千万保管好自已的护照，一旦丢失，你将滞留在泰国办理非常复杂的手续，产生的费用须由本人承担。航空保险不含，请自行购买。</w:t>
            </w:r>
          </w:p>
          <w:p>
            <w:pPr>
              <w:rPr>
                <w:rFonts w:ascii="黑体" w:hAnsi="黑体" w:eastAsia="黑体" w:cs="黑体"/>
                <w:color w:val="000000"/>
              </w:rPr>
            </w:pPr>
            <w:r>
              <w:rPr>
                <w:rFonts w:hint="eastAsia" w:ascii="黑体" w:hAnsi="黑体" w:eastAsia="黑体" w:cs="黑体"/>
                <w:color w:val="000000"/>
              </w:rPr>
              <w:t>1、 请您认真阅读《出团通知》。须提前3小时到机场集合，用有效证件办理登机手续，如因自身原因未按约定时间前往，产生的一切损失及相关费用由客人承担。</w:t>
            </w:r>
          </w:p>
          <w:p>
            <w:pPr>
              <w:rPr>
                <w:rFonts w:ascii="黑体" w:hAnsi="黑体" w:eastAsia="黑体" w:cs="黑体"/>
                <w:color w:val="000000"/>
              </w:rPr>
            </w:pPr>
            <w:r>
              <w:rPr>
                <w:rFonts w:hint="eastAsia" w:ascii="黑体" w:hAnsi="黑体" w:eastAsia="黑体" w:cs="黑体"/>
                <w:color w:val="000000"/>
              </w:rPr>
              <w:t>2、 外地客人最好提前一天到成都，以防止天气等不确定因素导致无法及时到达而耽误行程！</w:t>
            </w:r>
          </w:p>
          <w:p>
            <w:pPr>
              <w:rPr>
                <w:color w:val="000000"/>
              </w:rPr>
            </w:pPr>
            <w:r>
              <w:rPr>
                <w:rFonts w:hint="eastAsia" w:ascii="黑体" w:hAnsi="黑体" w:eastAsia="黑体" w:cs="黑体"/>
                <w:color w:val="000000"/>
              </w:rPr>
              <w:t>3、请在通知集合时间前完成退房等相关手续！如因客人未按集合时间集合而造成无法享受接送机等服务的，我社不承担责任，此费用不退，并请客人自行解决中间交通问题!4、请把您的有效电话号码留下并保持手机畅通，方便与您取得联系。</w:t>
            </w:r>
          </w:p>
        </w:tc>
      </w:tr>
    </w:tbl>
    <w:p>
      <w:pPr>
        <w:tabs>
          <w:tab w:val="right" w:pos="11160"/>
        </w:tabs>
        <w:spacing w:line="480" w:lineRule="auto"/>
        <w:rPr>
          <w:rFonts w:ascii="楷体_GB2312" w:hAnsi="Arial" w:eastAsia="楷体_GB2312" w:cs="Arial"/>
          <w:b/>
          <w:color w:val="FFFFFF" w:themeColor="background1"/>
          <w:sz w:val="28"/>
          <w:szCs w:val="28"/>
          <w14:textFill>
            <w14:solidFill>
              <w14:schemeClr w14:val="bg1"/>
            </w14:solidFill>
          </w14:textFill>
        </w:rPr>
      </w:pPr>
      <w:r>
        <w:rPr>
          <w:rFonts w:hint="eastAsia"/>
          <w:b/>
          <w:bCs/>
          <w:color w:val="FF0000"/>
          <w:sz w:val="32"/>
          <w:szCs w:val="32"/>
          <w:lang w:bidi="th-TH"/>
        </w:rPr>
        <w:drawing>
          <wp:anchor distT="0" distB="0" distL="114300" distR="114300" simplePos="0" relativeHeight="258792448" behindDoc="1" locked="0" layoutInCell="1" allowOverlap="1">
            <wp:simplePos x="0" y="0"/>
            <wp:positionH relativeFrom="column">
              <wp:posOffset>-1137285</wp:posOffset>
            </wp:positionH>
            <wp:positionV relativeFrom="paragraph">
              <wp:posOffset>-894080</wp:posOffset>
            </wp:positionV>
            <wp:extent cx="7548245" cy="10674985"/>
            <wp:effectExtent l="0" t="0" r="14605" b="12065"/>
            <wp:wrapNone/>
            <wp:docPr id="24" name="图片 24" descr="C:\Users\Administrator\Desktop\图片3.png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Administrator\Desktop\图片3.png图片3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8245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right" w:pos="11160"/>
        </w:tabs>
        <w:spacing w:line="480" w:lineRule="auto"/>
        <w:jc w:val="center"/>
        <w:rPr>
          <w:color w:val="FF00FF"/>
          <w:sz w:val="32"/>
          <w:szCs w:val="32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楷体_GB2312" w:hAnsi="Arial" w:eastAsia="楷体_GB2312" w:cs="Arial"/>
          <w:b/>
          <w:sz w:val="28"/>
          <w:szCs w:val="28"/>
        </w:rPr>
        <w:t xml:space="preserve"> </w:t>
      </w:r>
      <w:r>
        <w:rPr>
          <w:rFonts w:hint="eastAsia"/>
          <w:color w:val="000000"/>
        </w:rPr>
        <w:br w:type="page"/>
      </w:r>
    </w:p>
    <w:p>
      <w:pPr>
        <w:spacing w:line="480" w:lineRule="exact"/>
        <w:rPr>
          <w:color w:val="FF00FF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  <w:lang w:bidi="th-TH"/>
        </w:rPr>
        <w:drawing>
          <wp:anchor distT="0" distB="0" distL="114300" distR="114300" simplePos="0" relativeHeight="265927680" behindDoc="1" locked="0" layoutInCell="1" allowOverlap="1">
            <wp:simplePos x="0" y="0"/>
            <wp:positionH relativeFrom="column">
              <wp:posOffset>-673100</wp:posOffset>
            </wp:positionH>
            <wp:positionV relativeFrom="paragraph">
              <wp:posOffset>-902970</wp:posOffset>
            </wp:positionV>
            <wp:extent cx="7548245" cy="10675620"/>
            <wp:effectExtent l="0" t="0" r="14605" b="11430"/>
            <wp:wrapNone/>
            <wp:docPr id="25" name="图片 25" descr="C:\Users\Administrator\Desktop\图片4.png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Administrator\Desktop\图片4.png图片4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8245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color w:val="FF00FF"/>
          <w:sz w:val="32"/>
          <w:szCs w:val="32"/>
        </w:rPr>
      </w:pPr>
    </w:p>
    <w:p>
      <w:pPr>
        <w:rPr>
          <w:b/>
          <w:bCs/>
          <w:color w:val="FF0000"/>
          <w:sz w:val="32"/>
          <w:szCs w:val="32"/>
        </w:rPr>
      </w:pPr>
    </w:p>
    <w:p>
      <w:pPr>
        <w:spacing w:line="240" w:lineRule="exact"/>
        <w:jc w:val="left"/>
        <w:rPr>
          <w:rFonts w:asciiTheme="minorEastAsia" w:hAnsiTheme="minorEastAsia" w:cstheme="minorEastAsia"/>
          <w:b/>
          <w:color w:val="FF0000"/>
          <w:sz w:val="24"/>
          <w:szCs w:val="36"/>
        </w:rPr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spacing w:line="240" w:lineRule="exact"/>
        <w:jc w:val="left"/>
        <w:rPr>
          <w:rFonts w:asciiTheme="minorEastAsia" w:hAnsiTheme="minorEastAsia" w:cstheme="minorEastAsia"/>
          <w:b/>
          <w:color w:val="FF0000"/>
          <w:sz w:val="24"/>
          <w:szCs w:val="36"/>
        </w:rPr>
      </w:pPr>
      <w:r>
        <w:rPr>
          <w:rFonts w:hint="eastAsia"/>
          <w:b/>
          <w:bCs/>
          <w:color w:val="FF0000"/>
          <w:sz w:val="32"/>
          <w:szCs w:val="32"/>
          <w:lang w:bidi="th-TH"/>
        </w:rPr>
        <w:drawing>
          <wp:anchor distT="0" distB="0" distL="114300" distR="114300" simplePos="0" relativeHeight="308739072" behindDoc="1" locked="0" layoutInCell="1" allowOverlap="1">
            <wp:simplePos x="0" y="0"/>
            <wp:positionH relativeFrom="column">
              <wp:posOffset>-681355</wp:posOffset>
            </wp:positionH>
            <wp:positionV relativeFrom="paragraph">
              <wp:posOffset>-906780</wp:posOffset>
            </wp:positionV>
            <wp:extent cx="7548245" cy="10676890"/>
            <wp:effectExtent l="0" t="0" r="14605" b="10160"/>
            <wp:wrapNone/>
            <wp:docPr id="30" name="图片 30" descr="C:\Users\Administrator\Desktop\图片5.png图片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Administrator\Desktop\图片5.png图片5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8245" cy="1067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exact"/>
        <w:jc w:val="left"/>
        <w:rPr>
          <w:rFonts w:asciiTheme="minorEastAsia" w:hAnsiTheme="minorEastAsia" w:cstheme="minorEastAsia"/>
          <w:b/>
          <w:color w:val="FF0000"/>
          <w:sz w:val="24"/>
          <w:szCs w:val="36"/>
        </w:rPr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</w:p>
    <w:p>
      <w:pPr>
        <w:spacing w:line="240" w:lineRule="exact"/>
        <w:jc w:val="left"/>
        <w:rPr>
          <w:rFonts w:asciiTheme="minorEastAsia" w:hAnsiTheme="minorEastAsia" w:cstheme="minorEastAsia"/>
          <w:b/>
          <w:color w:val="FF0000"/>
          <w:sz w:val="24"/>
          <w:szCs w:val="36"/>
        </w:rPr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b/>
          <w:bCs/>
          <w:color w:val="FF0000"/>
          <w:sz w:val="32"/>
          <w:szCs w:val="32"/>
          <w:lang w:bidi="th-TH"/>
        </w:rPr>
        <w:drawing>
          <wp:anchor distT="0" distB="0" distL="114300" distR="114300" simplePos="0" relativeHeight="344415232" behindDoc="1" locked="0" layoutInCell="1" allowOverlap="1">
            <wp:simplePos x="0" y="0"/>
            <wp:positionH relativeFrom="column">
              <wp:posOffset>-683260</wp:posOffset>
            </wp:positionH>
            <wp:positionV relativeFrom="paragraph">
              <wp:posOffset>-885190</wp:posOffset>
            </wp:positionV>
            <wp:extent cx="7548245" cy="10677525"/>
            <wp:effectExtent l="0" t="0" r="14605" b="9525"/>
            <wp:wrapNone/>
            <wp:docPr id="31" name="图片 31" descr="C:\Users\Administrator\Desktop\图片6.png图片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dministrator\Desktop\图片6.png图片6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8245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exact"/>
        <w:jc w:val="left"/>
        <w:rPr>
          <w:rFonts w:asciiTheme="minorEastAsia" w:hAnsiTheme="minorEastAsia" w:cstheme="minorEastAsia"/>
          <w:b/>
          <w:color w:val="FF0000"/>
          <w:sz w:val="24"/>
          <w:szCs w:val="36"/>
        </w:rPr>
        <w:sectPr>
          <w:pgSz w:w="11906" w:h="16838"/>
          <w:pgMar w:top="1440" w:right="1080" w:bottom="1440" w:left="108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b/>
          <w:bCs/>
          <w:color w:val="FF0000"/>
          <w:sz w:val="32"/>
          <w:szCs w:val="32"/>
          <w:lang w:bidi="th-TH"/>
        </w:rPr>
        <w:drawing>
          <wp:anchor distT="0" distB="0" distL="114300" distR="114300" simplePos="0" relativeHeight="273062912" behindDoc="1" locked="0" layoutInCell="1" allowOverlap="1">
            <wp:simplePos x="0" y="0"/>
            <wp:positionH relativeFrom="column">
              <wp:posOffset>-673100</wp:posOffset>
            </wp:positionH>
            <wp:positionV relativeFrom="paragraph">
              <wp:posOffset>-902970</wp:posOffset>
            </wp:positionV>
            <wp:extent cx="7548245" cy="10675620"/>
            <wp:effectExtent l="0" t="0" r="14605" b="11430"/>
            <wp:wrapNone/>
            <wp:docPr id="27" name="图片 27" descr="C:\Users\Administrator\Desktop\图片8.png图片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Administrator\Desktop\图片8.png图片8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8245" cy="1067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exact"/>
        <w:jc w:val="left"/>
        <w:rPr>
          <w:color w:val="FF0000"/>
        </w:rPr>
      </w:pPr>
      <w:r>
        <w:rPr>
          <w:rFonts w:hint="eastAsia"/>
          <w:b/>
          <w:bCs/>
          <w:color w:val="FF0000"/>
          <w:sz w:val="32"/>
          <w:szCs w:val="32"/>
          <w:lang w:bidi="th-TH"/>
        </w:rPr>
        <w:drawing>
          <wp:anchor distT="0" distB="0" distL="114300" distR="114300" simplePos="0" relativeHeight="280198144" behindDoc="1" locked="0" layoutInCell="1" allowOverlap="1">
            <wp:simplePos x="0" y="0"/>
            <wp:positionH relativeFrom="column">
              <wp:posOffset>-674370</wp:posOffset>
            </wp:positionH>
            <wp:positionV relativeFrom="paragraph">
              <wp:posOffset>-904240</wp:posOffset>
            </wp:positionV>
            <wp:extent cx="7548880" cy="10677525"/>
            <wp:effectExtent l="0" t="0" r="13970" b="9525"/>
            <wp:wrapNone/>
            <wp:docPr id="28" name="图片 28" descr="C:\Users\Administrator\Desktop\自在苏梅出团通知书3.jpg自在苏梅出团通知书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Administrator\Desktop\自在苏梅出团通知书3.jpg自在苏梅出团通知书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color w:val="FF0000"/>
          <w:sz w:val="32"/>
          <w:szCs w:val="32"/>
          <w:lang w:bidi="th-TH"/>
        </w:rPr>
        <w:drawing>
          <wp:anchor distT="0" distB="0" distL="114300" distR="114300" simplePos="0" relativeHeight="287333376" behindDoc="1" locked="0" layoutInCell="1" allowOverlap="1">
            <wp:simplePos x="0" y="0"/>
            <wp:positionH relativeFrom="column">
              <wp:posOffset>-673735</wp:posOffset>
            </wp:positionH>
            <wp:positionV relativeFrom="paragraph">
              <wp:posOffset>-903605</wp:posOffset>
            </wp:positionV>
            <wp:extent cx="7548245" cy="10676890"/>
            <wp:effectExtent l="0" t="0" r="14605" b="10160"/>
            <wp:wrapNone/>
            <wp:docPr id="29" name="图片 29" descr="C:\Users\Administrator\Desktop\图片9.png图片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Administrator\Desktop\图片9.png图片9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8245" cy="1067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rdia New">
    <w:panose1 w:val="020B0304020202020204"/>
    <w:charset w:val="00"/>
    <w:family w:val="swiss"/>
    <w:pitch w:val="default"/>
    <w:sig w:usb0="81000003" w:usb1="00000000" w:usb2="00000000" w:usb3="00000000" w:csb0="00010001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9AE5BC1"/>
    <w:multiLevelType w:val="multilevel"/>
    <w:tmpl w:val="49AE5BC1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61118C"/>
    <w:rsid w:val="0014059E"/>
    <w:rsid w:val="00180580"/>
    <w:rsid w:val="001863C8"/>
    <w:rsid w:val="00322E7C"/>
    <w:rsid w:val="003A418E"/>
    <w:rsid w:val="004E6617"/>
    <w:rsid w:val="00524779"/>
    <w:rsid w:val="00525D7D"/>
    <w:rsid w:val="006B6E8A"/>
    <w:rsid w:val="008273CE"/>
    <w:rsid w:val="00865EDA"/>
    <w:rsid w:val="00941F96"/>
    <w:rsid w:val="00967DFC"/>
    <w:rsid w:val="009806BB"/>
    <w:rsid w:val="00A431C8"/>
    <w:rsid w:val="00A57932"/>
    <w:rsid w:val="00B0453C"/>
    <w:rsid w:val="00CB514E"/>
    <w:rsid w:val="00E062BA"/>
    <w:rsid w:val="00E14DB4"/>
    <w:rsid w:val="00E164F9"/>
    <w:rsid w:val="00F4657A"/>
    <w:rsid w:val="03250CBD"/>
    <w:rsid w:val="04E42CD2"/>
    <w:rsid w:val="0AD41523"/>
    <w:rsid w:val="0B9D18E9"/>
    <w:rsid w:val="0EDC44BA"/>
    <w:rsid w:val="0EFB70EA"/>
    <w:rsid w:val="0F0D266A"/>
    <w:rsid w:val="0F314EFB"/>
    <w:rsid w:val="10AF489D"/>
    <w:rsid w:val="12404765"/>
    <w:rsid w:val="128F1053"/>
    <w:rsid w:val="12F15939"/>
    <w:rsid w:val="136359C6"/>
    <w:rsid w:val="1674342C"/>
    <w:rsid w:val="16ED049C"/>
    <w:rsid w:val="1C265CFA"/>
    <w:rsid w:val="1E327D1D"/>
    <w:rsid w:val="222A30D9"/>
    <w:rsid w:val="2336740E"/>
    <w:rsid w:val="2561118C"/>
    <w:rsid w:val="2C7162AB"/>
    <w:rsid w:val="33F9040E"/>
    <w:rsid w:val="369A52E2"/>
    <w:rsid w:val="37722889"/>
    <w:rsid w:val="39367117"/>
    <w:rsid w:val="3B5541FD"/>
    <w:rsid w:val="3BF630E1"/>
    <w:rsid w:val="3CC817F5"/>
    <w:rsid w:val="3E215724"/>
    <w:rsid w:val="3E5C202F"/>
    <w:rsid w:val="3E655C7C"/>
    <w:rsid w:val="3FE10E7F"/>
    <w:rsid w:val="41B92C7B"/>
    <w:rsid w:val="4251583F"/>
    <w:rsid w:val="46E575E8"/>
    <w:rsid w:val="47540E2C"/>
    <w:rsid w:val="479864CF"/>
    <w:rsid w:val="490B2368"/>
    <w:rsid w:val="4A105F08"/>
    <w:rsid w:val="4CF47F5C"/>
    <w:rsid w:val="517832FB"/>
    <w:rsid w:val="54BB4703"/>
    <w:rsid w:val="55165A63"/>
    <w:rsid w:val="574529D2"/>
    <w:rsid w:val="598730B7"/>
    <w:rsid w:val="5F673ACD"/>
    <w:rsid w:val="66413CC3"/>
    <w:rsid w:val="67126087"/>
    <w:rsid w:val="679B5D26"/>
    <w:rsid w:val="6A1325E0"/>
    <w:rsid w:val="6C787650"/>
    <w:rsid w:val="6D4A7E5E"/>
    <w:rsid w:val="6EAA77F0"/>
    <w:rsid w:val="70081694"/>
    <w:rsid w:val="76531795"/>
    <w:rsid w:val="77423B8F"/>
    <w:rsid w:val="7A5C694F"/>
    <w:rsid w:val="7D407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8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7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页眉 Char"/>
    <w:basedOn w:val="6"/>
    <w:link w:val="4"/>
    <w:qFormat/>
    <w:uiPriority w:val="0"/>
    <w:rPr>
      <w:kern w:val="2"/>
      <w:sz w:val="18"/>
      <w:szCs w:val="18"/>
      <w:lang w:bidi="ar-SA"/>
    </w:rPr>
  </w:style>
  <w:style w:type="character" w:customStyle="1" w:styleId="8">
    <w:name w:val="页脚 Char"/>
    <w:basedOn w:val="6"/>
    <w:link w:val="3"/>
    <w:qFormat/>
    <w:uiPriority w:val="0"/>
    <w:rPr>
      <w:kern w:val="2"/>
      <w:sz w:val="18"/>
      <w:szCs w:val="18"/>
      <w:lang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255</Words>
  <Characters>1456</Characters>
  <Lines>12</Lines>
  <Paragraphs>3</Paragraphs>
  <TotalTime>0</TotalTime>
  <ScaleCrop>false</ScaleCrop>
  <LinksUpToDate>false</LinksUpToDate>
  <CharactersWithSpaces>1708</CharactersWithSpaces>
  <Application>WPS Office_11.1.0.8900_F1E327BC-269C-435d-A152-05C5408002CA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2018-10-08T08:52:00Z</dcterms:created>
  <dc:creator>Administrator</dc:creator>
  <cp:lastModifiedBy>康馨月</cp:lastModifiedBy>
  <cp:lastPrinted>2018-09-21T02:48:00Z</cp:lastPrinted>
  <dcterms:modified xsi:type="dcterms:W3CDTF">2019-11-05T02:50:54Z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2052-11.1.0.8900</vt:lpwstr>
  </property>
</Properties>
</file>